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25ECF" w14:textId="305BB619" w:rsidR="00DB6BA8" w:rsidRDefault="0024596D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 w:rsidR="00DB6BA8">
        <w:rPr>
          <w:b/>
          <w:i/>
          <w:noProof/>
          <w:sz w:val="24"/>
        </w:rPr>
        <w:t xml:space="preserve"> </w:t>
      </w:r>
      <w:r w:rsidR="00DB6BA8">
        <w:rPr>
          <w:b/>
          <w:i/>
          <w:noProof/>
          <w:sz w:val="28"/>
        </w:rPr>
        <w:tab/>
        <w:t>S3-23</w:t>
      </w:r>
      <w:r w:rsidR="00B268B0">
        <w:rPr>
          <w:b/>
          <w:i/>
          <w:noProof/>
          <w:sz w:val="28"/>
        </w:rPr>
        <w:t>4836</w:t>
      </w:r>
    </w:p>
    <w:p w14:paraId="30DC01D1" w14:textId="60019B85" w:rsidR="00DB6BA8" w:rsidRDefault="0024596D" w:rsidP="00DB6BA8">
      <w:pPr>
        <w:pStyle w:val="CRCoverPage"/>
        <w:outlineLvl w:val="0"/>
        <w:rPr>
          <w:b/>
          <w:bCs/>
          <w:noProof/>
          <w:sz w:val="24"/>
        </w:rPr>
      </w:pPr>
      <w:r w:rsidRPr="0024596D">
        <w:rPr>
          <w:b/>
          <w:bCs/>
          <w:sz w:val="24"/>
        </w:rPr>
        <w:t>C</w:t>
      </w:r>
      <w:r>
        <w:rPr>
          <w:b/>
          <w:bCs/>
          <w:sz w:val="24"/>
        </w:rPr>
        <w:t>hicago, US, 6 - 10 November 202</w:t>
      </w:r>
      <w:r w:rsidR="00DB6BA8">
        <w:rPr>
          <w:b/>
          <w:bCs/>
          <w:sz w:val="24"/>
        </w:rPr>
        <w:t>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1E63EEB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956F4C" w:rsidRPr="00544050">
        <w:rPr>
          <w:rFonts w:ascii="Arial" w:hAnsi="Arial" w:cs="Arial"/>
          <w:b/>
          <w:color w:val="FF0000"/>
          <w:highlight w:val="yellow"/>
        </w:rPr>
        <w:t>Draft_</w:t>
      </w:r>
      <w:r w:rsidR="00CD2528" w:rsidRPr="00544050">
        <w:rPr>
          <w:rFonts w:ascii="Arial" w:hAnsi="Arial" w:cs="Arial"/>
          <w:b/>
          <w:color w:val="FF0000"/>
          <w:highlight w:val="yellow"/>
        </w:rPr>
        <w:t>LS</w:t>
      </w:r>
      <w:r w:rsidR="00CD2528">
        <w:rPr>
          <w:rFonts w:ascii="Arial" w:hAnsi="Arial" w:cs="Arial"/>
          <w:b/>
        </w:rPr>
        <w:t xml:space="preserve"> </w:t>
      </w:r>
      <w:r w:rsidR="00AC10AB">
        <w:rPr>
          <w:rFonts w:ascii="Arial" w:hAnsi="Arial" w:cs="Arial"/>
          <w:b/>
        </w:rPr>
        <w:t xml:space="preserve">reply for </w:t>
      </w:r>
      <w:r w:rsidR="00AC10AB" w:rsidRPr="00AC10AB">
        <w:rPr>
          <w:rFonts w:ascii="Arial" w:hAnsi="Arial" w:cs="Arial"/>
          <w:b/>
        </w:rPr>
        <w:t>R2- 2306693</w:t>
      </w:r>
      <w:r w:rsidR="00AC10AB">
        <w:rPr>
          <w:rFonts w:ascii="Arial" w:hAnsi="Arial" w:cs="Arial"/>
          <w:b/>
        </w:rPr>
        <w:t xml:space="preserve"> </w:t>
      </w:r>
      <w:r w:rsidR="00EC6EA5">
        <w:rPr>
          <w:rFonts w:ascii="Arial" w:hAnsi="Arial" w:cs="Arial"/>
          <w:b/>
        </w:rPr>
        <w:t xml:space="preserve">on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 xml:space="preserve">eporting of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>elay UE C-RNTI and NCGI</w:t>
      </w:r>
      <w:r w:rsidR="007952FC">
        <w:rPr>
          <w:rFonts w:ascii="Arial" w:hAnsi="Arial" w:cs="Arial"/>
          <w:b/>
        </w:rPr>
        <w:t xml:space="preserve"> </w:t>
      </w:r>
    </w:p>
    <w:p w14:paraId="2E92884B" w14:textId="54D3E65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AC10AB" w:rsidRPr="00AC10AB">
        <w:rPr>
          <w:rFonts w:ascii="Arial" w:hAnsi="Arial" w:cs="Arial"/>
          <w:b/>
        </w:rPr>
        <w:t>R2- 2306693</w:t>
      </w:r>
      <w:r w:rsidR="00AC10AB">
        <w:rPr>
          <w:rFonts w:ascii="Arial" w:hAnsi="Arial" w:cs="Arial"/>
          <w:b/>
        </w:rPr>
        <w:t xml:space="preserve"> on R</w:t>
      </w:r>
      <w:r w:rsidR="00AC10AB" w:rsidRPr="00DB303C">
        <w:rPr>
          <w:rFonts w:ascii="Arial" w:hAnsi="Arial" w:cs="Arial"/>
          <w:b/>
        </w:rPr>
        <w:t xml:space="preserve">eporting of </w:t>
      </w:r>
      <w:r w:rsidR="00AC10AB">
        <w:rPr>
          <w:rFonts w:ascii="Arial" w:hAnsi="Arial" w:cs="Arial"/>
          <w:b/>
        </w:rPr>
        <w:t>R</w:t>
      </w:r>
      <w:r w:rsidR="00AC10AB" w:rsidRPr="00DB303C">
        <w:rPr>
          <w:rFonts w:ascii="Arial" w:hAnsi="Arial" w:cs="Arial"/>
          <w:b/>
        </w:rPr>
        <w:t>elay UE C-RNTI and NCGI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2AF18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DB303C" w:rsidRPr="00DB303C">
        <w:rPr>
          <w:rFonts w:ascii="Arial" w:hAnsi="Arial" w:cs="Arial"/>
          <w:bCs/>
          <w:lang w:val="en-US"/>
        </w:rPr>
        <w:t>NR_SL_relay_enh-Core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11E509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544050" w:rsidRPr="00544050">
        <w:rPr>
          <w:rFonts w:ascii="Arial" w:hAnsi="Arial" w:cs="Arial"/>
          <w:bCs/>
          <w:color w:val="FF0000"/>
          <w:highlight w:val="yellow"/>
        </w:rPr>
        <w:t xml:space="preserve">Samsung (to be </w:t>
      </w:r>
      <w:r w:rsidR="00B94186" w:rsidRPr="00544050">
        <w:rPr>
          <w:rFonts w:ascii="Arial" w:hAnsi="Arial" w:cs="Arial"/>
          <w:bCs/>
          <w:color w:val="FF0000"/>
          <w:highlight w:val="yellow"/>
        </w:rPr>
        <w:t>SA3</w:t>
      </w:r>
      <w:r w:rsidR="00544050" w:rsidRPr="00544050">
        <w:rPr>
          <w:rFonts w:ascii="Arial" w:hAnsi="Arial" w:cs="Arial"/>
          <w:bCs/>
          <w:color w:val="FF0000"/>
          <w:highlight w:val="yellow"/>
        </w:rPr>
        <w:t>)</w:t>
      </w:r>
    </w:p>
    <w:p w14:paraId="4B454268" w14:textId="5575FF9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RAN2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76B04001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59818FC" w14:textId="629462D1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1B590CF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="00B94186">
        <w:rPr>
          <w:rFonts w:ascii="Arial" w:hAnsi="Arial" w:cs="Arial"/>
          <w:b/>
        </w:rPr>
        <w:t xml:space="preserve"> None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00247C" w14:textId="246E7847" w:rsidR="00937702" w:rsidRDefault="00937702" w:rsidP="00330BAC">
      <w:pPr>
        <w:tabs>
          <w:tab w:val="center" w:pos="4153"/>
          <w:tab w:val="right" w:pos="8306"/>
        </w:tabs>
        <w:spacing w:after="120"/>
      </w:pPr>
      <w:r w:rsidRPr="009E3C27">
        <w:t xml:space="preserve">SA3 thanks </w:t>
      </w:r>
      <w:r>
        <w:t>RAN2</w:t>
      </w:r>
      <w:r w:rsidRPr="009E3C27">
        <w:t xml:space="preserve"> for their LS on</w:t>
      </w:r>
      <w:r>
        <w:t xml:space="preserve"> </w:t>
      </w:r>
      <w:r w:rsidRPr="00937702">
        <w:t>Reporting of Relay UE C-RNTI and NCGI</w:t>
      </w:r>
      <w:r w:rsidR="00646E8F">
        <w:t>.</w:t>
      </w:r>
    </w:p>
    <w:p w14:paraId="76EE7816" w14:textId="0C4498B9" w:rsidR="00EE7EBB" w:rsidRDefault="00EE7EBB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hint="eastAsia"/>
        </w:rPr>
        <w:t>R</w:t>
      </w:r>
      <w:r>
        <w:t xml:space="preserve">AN2 asks SA3 </w:t>
      </w:r>
      <w:r w:rsidR="005F1FF3">
        <w:t xml:space="preserve">to </w:t>
      </w:r>
      <w:r w:rsidR="005F1FF3" w:rsidRPr="00FD19A3">
        <w:t>check if any security concern on the</w:t>
      </w:r>
      <w:r w:rsidR="005F1FF3">
        <w:t xml:space="preserve"> </w:t>
      </w:r>
      <w:r w:rsidR="005F1FF3" w:rsidRPr="00FD19A3">
        <w:t>working assumption</w:t>
      </w:r>
      <w:r w:rsidR="005F1FF3">
        <w:t xml:space="preserve"> </w:t>
      </w:r>
      <w:r w:rsidR="00FD57E2">
        <w:t xml:space="preserve">(WA) </w:t>
      </w:r>
      <w:r w:rsidR="007760E1">
        <w:t xml:space="preserve">that </w:t>
      </w:r>
      <w:r w:rsidR="007760E1" w:rsidRPr="007760E1">
        <w:t>remote-UE reports the RRC_CONNECTED relay-UE C-RNTI and serving cell ID (e.g., NCGI) for indirect path addition</w:t>
      </w:r>
      <w:r w:rsidR="007760E1">
        <w:t xml:space="preserve"> </w:t>
      </w:r>
      <w:r w:rsidR="007760E1" w:rsidRPr="008A5A78">
        <w:t>during the operation of multi-path in Scenario 2</w:t>
      </w:r>
      <w:r w:rsidR="00A73A71">
        <w:t xml:space="preserve"> (</w:t>
      </w:r>
      <w:r w:rsidR="00A73A71" w:rsidRPr="008A5A78">
        <w:t>where the remote UE accesses the network via both a direct Uu path and another indirect relayed path which is an ideal UE-UE connection but not defined in 3GPP</w:t>
      </w:r>
      <w:r w:rsidR="00A73A71">
        <w:t>)</w:t>
      </w:r>
      <w:r w:rsidR="007760E1" w:rsidRPr="007760E1">
        <w:t>.</w:t>
      </w:r>
      <w:r w:rsidR="00FD57E2">
        <w:t xml:space="preserve"> </w:t>
      </w:r>
      <w:r w:rsidR="00FD57E2" w:rsidRPr="008A5A78">
        <w:rPr>
          <w:rFonts w:hint="eastAsia"/>
        </w:rPr>
        <w:t>T</w:t>
      </w:r>
      <w:r w:rsidR="00FD57E2" w:rsidRPr="008A5A78">
        <w:t>his WA indicates that the C-RNTI and serving cell ID (e.g., NCGI) of relay UE is visible to remote UE during the operation of multi-path in Scenario 2.</w:t>
      </w:r>
    </w:p>
    <w:p w14:paraId="2FA69979" w14:textId="099D1BDD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</w:p>
    <w:p w14:paraId="111CB9F8" w14:textId="31440891" w:rsidR="000E2E98" w:rsidRPr="00EF5FAE" w:rsidRDefault="00C16D76" w:rsidP="00AD336D">
      <w:pPr>
        <w:rPr>
          <w:lang w:eastAsia="en-GB"/>
        </w:rPr>
      </w:pPr>
      <w:r w:rsidRPr="00C16D76">
        <w:rPr>
          <w:b/>
        </w:rPr>
        <w:t>SA3 answer:</w:t>
      </w:r>
      <w:r>
        <w:t xml:space="preserve"> Sharing of relay-UE’s C-RNTI to the remote UEs is not </w:t>
      </w:r>
      <w:r w:rsidR="00E572F1">
        <w:t>recommended</w:t>
      </w:r>
      <w:r>
        <w:t xml:space="preserve"> </w:t>
      </w:r>
      <w:r w:rsidR="00E572F1">
        <w:t>specifically</w:t>
      </w:r>
      <w:r>
        <w:t xml:space="preserve"> over a non-3GPP link. </w:t>
      </w:r>
      <w:r w:rsidR="00E572F1">
        <w:t>Exposing</w:t>
      </w:r>
      <w:r w:rsidR="00941E45">
        <w:t xml:space="preserve"> C-RNTI of a node can lead to targeted attacks on that node. </w:t>
      </w:r>
    </w:p>
    <w:p w14:paraId="23797AD7" w14:textId="77777777" w:rsidR="00D333D6" w:rsidRPr="00941E45" w:rsidRDefault="00D333D6" w:rsidP="00941E4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9BBF201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SA3</w:t>
      </w:r>
      <w:bookmarkStart w:id="0" w:name="_GoBack"/>
      <w:bookmarkEnd w:id="0"/>
    </w:p>
    <w:p w14:paraId="23444C6A" w14:textId="745AC399" w:rsidR="00330BAC" w:rsidRPr="00640C89" w:rsidRDefault="00330BAC" w:rsidP="00330BAC">
      <w:pPr>
        <w:spacing w:after="120"/>
        <w:ind w:left="993" w:hanging="993"/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 w:rsidRPr="00640C89">
        <w:t>SA3</w:t>
      </w:r>
      <w:r w:rsidR="00BD55B5" w:rsidRPr="00640C89">
        <w:t xml:space="preserve"> would like to </w:t>
      </w:r>
      <w:r w:rsidR="00FF528F" w:rsidRPr="00640C89">
        <w:t xml:space="preserve">respectfully </w:t>
      </w:r>
      <w:r w:rsidR="00BD55B5" w:rsidRPr="00640C89">
        <w:t xml:space="preserve">ask </w:t>
      </w:r>
      <w:r w:rsidR="00866FD0" w:rsidRPr="00640C89">
        <w:t>RAN2</w:t>
      </w:r>
      <w:r w:rsidR="007952FC" w:rsidRPr="00640C89">
        <w:t xml:space="preserve"> to </w:t>
      </w:r>
      <w:r w:rsidR="00866FD0" w:rsidRPr="00640C89">
        <w:t>take above information into account</w:t>
      </w:r>
      <w:r w:rsidR="007952FC" w:rsidRPr="00640C89"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60079FD" w14:textId="77777777" w:rsidR="00715650" w:rsidRPr="00074D3C" w:rsidRDefault="00715650" w:rsidP="00715650">
      <w:r>
        <w:t>SA3#113</w:t>
      </w:r>
      <w:r>
        <w:tab/>
        <w:t>6 -10 November 2023</w:t>
      </w:r>
      <w:r>
        <w:tab/>
        <w:t>Chicago, US</w:t>
      </w:r>
    </w:p>
    <w:p w14:paraId="3B54D440" w14:textId="77777777" w:rsidR="00715650" w:rsidRDefault="00715650" w:rsidP="00715650">
      <w:r>
        <w:t>SA3#114</w:t>
      </w:r>
      <w:r>
        <w:tab/>
        <w:t>22 -26 January 2024</w:t>
      </w:r>
      <w:r>
        <w:tab/>
        <w:t>UE (TBD)</w:t>
      </w:r>
    </w:p>
    <w:p w14:paraId="38F0F77C" w14:textId="77777777" w:rsidR="0082536A" w:rsidRPr="00715650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23D59" w14:textId="77777777" w:rsidR="004603F7" w:rsidRDefault="004603F7">
      <w:r>
        <w:separator/>
      </w:r>
    </w:p>
  </w:endnote>
  <w:endnote w:type="continuationSeparator" w:id="0">
    <w:p w14:paraId="0788FDF1" w14:textId="77777777" w:rsidR="004603F7" w:rsidRDefault="004603F7">
      <w:r>
        <w:continuationSeparator/>
      </w:r>
    </w:p>
  </w:endnote>
  <w:endnote w:type="continuationNotice" w:id="1">
    <w:p w14:paraId="0A137CA2" w14:textId="77777777" w:rsidR="004603F7" w:rsidRDefault="00460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F59DC" w14:textId="77777777" w:rsidR="004603F7" w:rsidRDefault="004603F7">
      <w:r>
        <w:separator/>
      </w:r>
    </w:p>
  </w:footnote>
  <w:footnote w:type="continuationSeparator" w:id="0">
    <w:p w14:paraId="084D0A3C" w14:textId="77777777" w:rsidR="004603F7" w:rsidRDefault="004603F7">
      <w:r>
        <w:continuationSeparator/>
      </w:r>
    </w:p>
  </w:footnote>
  <w:footnote w:type="continuationNotice" w:id="1">
    <w:p w14:paraId="036B69A2" w14:textId="77777777" w:rsidR="004603F7" w:rsidRDefault="004603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256C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2E98"/>
    <w:rsid w:val="000F12FD"/>
    <w:rsid w:val="00100352"/>
    <w:rsid w:val="00105122"/>
    <w:rsid w:val="001063EA"/>
    <w:rsid w:val="00116134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2B9E"/>
    <w:rsid w:val="00224EFA"/>
    <w:rsid w:val="002316B2"/>
    <w:rsid w:val="00236F83"/>
    <w:rsid w:val="0024067D"/>
    <w:rsid w:val="002431E8"/>
    <w:rsid w:val="0024596D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03F7"/>
    <w:rsid w:val="00463675"/>
    <w:rsid w:val="00483612"/>
    <w:rsid w:val="0049488E"/>
    <w:rsid w:val="00496D50"/>
    <w:rsid w:val="004A03EC"/>
    <w:rsid w:val="004A29BE"/>
    <w:rsid w:val="004C6071"/>
    <w:rsid w:val="004D08E0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5D3"/>
    <w:rsid w:val="00524A7E"/>
    <w:rsid w:val="00525FEB"/>
    <w:rsid w:val="0052714D"/>
    <w:rsid w:val="00544050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0C89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3F27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37702"/>
    <w:rsid w:val="00941A45"/>
    <w:rsid w:val="00941E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36D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68B0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91D"/>
    <w:rsid w:val="00C13B0A"/>
    <w:rsid w:val="00C16D76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7784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333D6"/>
    <w:rsid w:val="00D40BEF"/>
    <w:rsid w:val="00D42DF3"/>
    <w:rsid w:val="00D44164"/>
    <w:rsid w:val="00D53B06"/>
    <w:rsid w:val="00D6102C"/>
    <w:rsid w:val="00D6166C"/>
    <w:rsid w:val="00D65530"/>
    <w:rsid w:val="00D71E74"/>
    <w:rsid w:val="00D74A1C"/>
    <w:rsid w:val="00D75660"/>
    <w:rsid w:val="00D84BBB"/>
    <w:rsid w:val="00D876BF"/>
    <w:rsid w:val="00D8797D"/>
    <w:rsid w:val="00DB303C"/>
    <w:rsid w:val="00DB6BA8"/>
    <w:rsid w:val="00DC0EC8"/>
    <w:rsid w:val="00DC6C67"/>
    <w:rsid w:val="00DD29C8"/>
    <w:rsid w:val="00DE39EF"/>
    <w:rsid w:val="00DF7F04"/>
    <w:rsid w:val="00E148CA"/>
    <w:rsid w:val="00E24C80"/>
    <w:rsid w:val="00E5415D"/>
    <w:rsid w:val="00E560E7"/>
    <w:rsid w:val="00E572F1"/>
    <w:rsid w:val="00E57BA2"/>
    <w:rsid w:val="00E6057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2C90"/>
    <w:rsid w:val="00EE7EBB"/>
    <w:rsid w:val="00EF5FAE"/>
    <w:rsid w:val="00F11820"/>
    <w:rsid w:val="00F13645"/>
    <w:rsid w:val="00F17587"/>
    <w:rsid w:val="00F23FFC"/>
    <w:rsid w:val="00F241A3"/>
    <w:rsid w:val="00F32B2D"/>
    <w:rsid w:val="00F32CDF"/>
    <w:rsid w:val="00F54C66"/>
    <w:rsid w:val="00F65C9C"/>
    <w:rsid w:val="00F769F4"/>
    <w:rsid w:val="00F805FE"/>
    <w:rsid w:val="00F94501"/>
    <w:rsid w:val="00F9583D"/>
    <w:rsid w:val="00FA7B06"/>
    <w:rsid w:val="00FB38EF"/>
    <w:rsid w:val="00FD19A3"/>
    <w:rsid w:val="00FD3596"/>
    <w:rsid w:val="00FD57E2"/>
    <w:rsid w:val="00FE4677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  <w:style w:type="paragraph" w:customStyle="1" w:styleId="NO">
    <w:name w:val="NO"/>
    <w:basedOn w:val="Normal"/>
    <w:link w:val="NOChar"/>
    <w:qFormat/>
    <w:rsid w:val="00941E4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941E4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Samsung</cp:lastModifiedBy>
  <cp:revision>7</cp:revision>
  <cp:lastPrinted>2002-04-23T00:10:00Z</cp:lastPrinted>
  <dcterms:created xsi:type="dcterms:W3CDTF">2023-10-30T09:37:00Z</dcterms:created>
  <dcterms:modified xsi:type="dcterms:W3CDTF">2023-10-30T11:44:00Z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